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5554">
      <w:pPr>
        <w:jc w:val="center"/>
        <w:rPr>
          <w:rFonts w:hint="eastAsia"/>
          <w:sz w:val="44"/>
          <w:szCs w:val="52"/>
        </w:rPr>
      </w:pPr>
    </w:p>
    <w:p w:rsidR="00000000" w:rsidRDefault="00381003"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*****</w:t>
      </w:r>
      <w:r w:rsidR="009E5554">
        <w:rPr>
          <w:rFonts w:hint="eastAsia"/>
          <w:b/>
          <w:bCs/>
          <w:sz w:val="44"/>
          <w:szCs w:val="52"/>
        </w:rPr>
        <w:t>PCR</w:t>
      </w:r>
      <w:r w:rsidR="009E5554">
        <w:rPr>
          <w:rFonts w:hint="eastAsia"/>
          <w:b/>
          <w:bCs/>
          <w:sz w:val="44"/>
          <w:szCs w:val="52"/>
        </w:rPr>
        <w:t>实验室</w:t>
      </w:r>
    </w:p>
    <w:p w:rsidR="00000000" w:rsidRDefault="009E5554"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关</w:t>
      </w:r>
      <w:r>
        <w:rPr>
          <w:rFonts w:hint="eastAsia"/>
          <w:b/>
          <w:bCs/>
          <w:sz w:val="44"/>
          <w:szCs w:val="52"/>
        </w:rPr>
        <w:t>于省临检中心</w:t>
      </w:r>
      <w:r>
        <w:rPr>
          <w:rFonts w:hint="eastAsia"/>
          <w:b/>
          <w:bCs/>
          <w:sz w:val="44"/>
          <w:szCs w:val="52"/>
        </w:rPr>
        <w:t>《</w:t>
      </w:r>
      <w:r>
        <w:rPr>
          <w:rFonts w:hint="eastAsia"/>
          <w:b/>
          <w:bCs/>
          <w:sz w:val="44"/>
          <w:szCs w:val="52"/>
        </w:rPr>
        <w:t>临床基因扩增检验实验室技术审核报告</w:t>
      </w:r>
      <w:r>
        <w:rPr>
          <w:rFonts w:hint="eastAsia"/>
          <w:b/>
          <w:bCs/>
          <w:sz w:val="44"/>
          <w:szCs w:val="52"/>
        </w:rPr>
        <w:t>》</w:t>
      </w:r>
      <w:r>
        <w:rPr>
          <w:rFonts w:hint="eastAsia"/>
          <w:b/>
          <w:bCs/>
          <w:sz w:val="44"/>
          <w:szCs w:val="52"/>
        </w:rPr>
        <w:t>所提意见的</w:t>
      </w:r>
      <w:r>
        <w:rPr>
          <w:rFonts w:hint="eastAsia"/>
          <w:b/>
          <w:bCs/>
          <w:sz w:val="44"/>
          <w:szCs w:val="52"/>
        </w:rPr>
        <w:t>整改报告</w:t>
      </w:r>
    </w:p>
    <w:p w:rsidR="00000000" w:rsidRDefault="009E5554">
      <w:pPr>
        <w:jc w:val="center"/>
        <w:rPr>
          <w:rFonts w:hint="eastAsia"/>
          <w:sz w:val="52"/>
          <w:szCs w:val="72"/>
        </w:rPr>
      </w:pPr>
    </w:p>
    <w:p w:rsidR="00000000" w:rsidRDefault="009E5554">
      <w:pPr>
        <w:jc w:val="center"/>
        <w:rPr>
          <w:rFonts w:hint="eastAsia"/>
          <w:sz w:val="52"/>
          <w:szCs w:val="72"/>
        </w:rPr>
      </w:pPr>
    </w:p>
    <w:p w:rsidR="00000000" w:rsidRDefault="009E5554">
      <w:pPr>
        <w:jc w:val="center"/>
        <w:rPr>
          <w:rFonts w:hint="eastAsia"/>
          <w:sz w:val="52"/>
          <w:szCs w:val="72"/>
        </w:rPr>
      </w:pPr>
    </w:p>
    <w:p w:rsidR="00000000" w:rsidRDefault="009E5554">
      <w:pPr>
        <w:jc w:val="center"/>
        <w:rPr>
          <w:rFonts w:hint="eastAsia"/>
          <w:sz w:val="52"/>
          <w:szCs w:val="72"/>
        </w:rPr>
      </w:pPr>
    </w:p>
    <w:p w:rsidR="00000000" w:rsidRDefault="009E5554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评审日期：</w:t>
      </w:r>
      <w:r>
        <w:rPr>
          <w:rFonts w:hint="eastAsia"/>
          <w:sz w:val="40"/>
          <w:szCs w:val="48"/>
        </w:rPr>
        <w:t>2020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</w:rPr>
        <w:t>9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</w:rPr>
        <w:t>29</w:t>
      </w:r>
      <w:r>
        <w:rPr>
          <w:rFonts w:hint="eastAsia"/>
          <w:sz w:val="40"/>
          <w:szCs w:val="48"/>
        </w:rPr>
        <w:t>日</w:t>
      </w:r>
    </w:p>
    <w:p w:rsidR="00000000" w:rsidRDefault="009E5554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整改要求：</w:t>
      </w:r>
      <w:r>
        <w:rPr>
          <w:rFonts w:hint="eastAsia"/>
          <w:sz w:val="40"/>
          <w:szCs w:val="48"/>
        </w:rPr>
        <w:t>5</w:t>
      </w:r>
      <w:r>
        <w:rPr>
          <w:rFonts w:hint="eastAsia"/>
          <w:sz w:val="40"/>
          <w:szCs w:val="48"/>
        </w:rPr>
        <w:t>项（详见第二页）</w:t>
      </w:r>
    </w:p>
    <w:p w:rsidR="00000000" w:rsidRDefault="009E5554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整改内容：后附详细内容</w:t>
      </w:r>
    </w:p>
    <w:p w:rsidR="00000000" w:rsidRDefault="009E5554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整改单位：</w:t>
      </w:r>
      <w:r w:rsidR="00381003">
        <w:rPr>
          <w:rFonts w:hint="eastAsia"/>
          <w:sz w:val="40"/>
          <w:szCs w:val="48"/>
        </w:rPr>
        <w:t>****</w:t>
      </w:r>
    </w:p>
    <w:p w:rsidR="00000000" w:rsidRDefault="009E5554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整改责任人：</w:t>
      </w:r>
      <w:r w:rsidR="00381003">
        <w:rPr>
          <w:rFonts w:hint="eastAsia"/>
          <w:sz w:val="40"/>
          <w:szCs w:val="48"/>
        </w:rPr>
        <w:t>**</w:t>
      </w:r>
    </w:p>
    <w:p w:rsidR="00000000" w:rsidRDefault="009E5554">
      <w:pPr>
        <w:jc w:val="center"/>
        <w:rPr>
          <w:rFonts w:hint="eastAsia"/>
          <w:sz w:val="40"/>
          <w:szCs w:val="48"/>
        </w:rPr>
        <w:sectPr w:rsidR="00000000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40"/>
          <w:szCs w:val="48"/>
        </w:rPr>
        <w:t>整改日期：</w:t>
      </w:r>
      <w:r>
        <w:rPr>
          <w:rFonts w:hint="eastAsia"/>
          <w:sz w:val="40"/>
          <w:szCs w:val="48"/>
        </w:rPr>
        <w:t>2020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</w:rPr>
        <w:t>10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</w:rPr>
        <w:t>10</w:t>
      </w:r>
      <w:r>
        <w:rPr>
          <w:rFonts w:hint="eastAsia"/>
          <w:sz w:val="40"/>
          <w:szCs w:val="48"/>
        </w:rPr>
        <w:t>日</w:t>
      </w:r>
    </w:p>
    <w:p w:rsidR="00000000" w:rsidRDefault="009E5554">
      <w:pPr>
        <w:jc w:val="center"/>
        <w:rPr>
          <w:rFonts w:hint="eastAsia"/>
          <w:sz w:val="40"/>
          <w:szCs w:val="48"/>
        </w:rPr>
      </w:pPr>
    </w:p>
    <w:p w:rsidR="00000000" w:rsidRDefault="009E5554">
      <w:pPr>
        <w:jc w:val="left"/>
        <w:rPr>
          <w:rFonts w:hint="eastAsia"/>
          <w:color w:val="000000"/>
          <w:sz w:val="36"/>
          <w:szCs w:val="36"/>
        </w:rPr>
      </w:pPr>
      <w:r>
        <w:rPr>
          <w:rFonts w:hint="eastAsia"/>
          <w:sz w:val="36"/>
          <w:szCs w:val="36"/>
        </w:rPr>
        <w:t>评审专家</w:t>
      </w:r>
      <w:r>
        <w:rPr>
          <w:rFonts w:hint="eastAsia"/>
          <w:sz w:val="40"/>
          <w:szCs w:val="48"/>
        </w:rPr>
        <w:t>：</w:t>
      </w:r>
      <w:r w:rsidR="00381003">
        <w:rPr>
          <w:rFonts w:hint="eastAsia"/>
          <w:sz w:val="36"/>
          <w:szCs w:val="36"/>
        </w:rPr>
        <w:t>***</w:t>
      </w:r>
    </w:p>
    <w:p w:rsidR="00000000" w:rsidRDefault="009E5554">
      <w:pPr>
        <w:jc w:val="center"/>
        <w:rPr>
          <w:rFonts w:hint="eastAsia"/>
          <w:sz w:val="40"/>
          <w:szCs w:val="48"/>
        </w:rPr>
      </w:pPr>
    </w:p>
    <w:p w:rsidR="00000000" w:rsidRDefault="009E5554">
      <w:pPr>
        <w:jc w:val="center"/>
        <w:rPr>
          <w:rFonts w:hint="eastAsia"/>
          <w:sz w:val="40"/>
          <w:szCs w:val="48"/>
        </w:rPr>
      </w:pPr>
    </w:p>
    <w:p w:rsidR="00000000" w:rsidRDefault="009E5554">
      <w:pPr>
        <w:jc w:val="left"/>
        <w:rPr>
          <w:sz w:val="40"/>
          <w:szCs w:val="48"/>
        </w:rPr>
      </w:pPr>
      <w:r>
        <w:rPr>
          <w:rFonts w:hint="eastAsia"/>
          <w:sz w:val="40"/>
          <w:szCs w:val="48"/>
        </w:rPr>
        <w:t>专家意见与要求</w:t>
      </w:r>
    </w:p>
    <w:tbl>
      <w:tblPr>
        <w:tblpPr w:leftFromText="180" w:rightFromText="180" w:vertAnchor="text" w:horzAnchor="page" w:tblpX="1969" w:tblpY="297"/>
        <w:tblOverlap w:val="never"/>
        <w:tblW w:w="90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49"/>
        <w:gridCol w:w="1533"/>
        <w:gridCol w:w="6574"/>
      </w:tblGrid>
      <w:tr w:rsidR="00000000">
        <w:tc>
          <w:tcPr>
            <w:tcW w:w="949" w:type="dxa"/>
            <w:vAlign w:val="center"/>
          </w:tcPr>
          <w:p w:rsidR="00000000" w:rsidRDefault="009E555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33" w:type="dxa"/>
            <w:vAlign w:val="center"/>
          </w:tcPr>
          <w:p w:rsidR="00000000" w:rsidRDefault="009E555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需整改章条号</w:t>
            </w:r>
          </w:p>
        </w:tc>
        <w:tc>
          <w:tcPr>
            <w:tcW w:w="6574" w:type="dxa"/>
            <w:vAlign w:val="center"/>
          </w:tcPr>
          <w:p w:rsidR="00000000" w:rsidRDefault="009E555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求</w:t>
            </w:r>
          </w:p>
        </w:tc>
      </w:tr>
      <w:tr w:rsidR="00000000">
        <w:trPr>
          <w:trHeight w:val="7312"/>
        </w:trPr>
        <w:tc>
          <w:tcPr>
            <w:tcW w:w="949" w:type="dxa"/>
          </w:tcPr>
          <w:p w:rsidR="00000000" w:rsidRDefault="009E555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</w:t>
            </w: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</w:t>
            </w: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33" w:type="dxa"/>
          </w:tcPr>
          <w:p w:rsidR="00000000" w:rsidRDefault="009E5554">
            <w:pPr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1.2</w:t>
            </w:r>
          </w:p>
          <w:p w:rsidR="00000000" w:rsidRDefault="009E5554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  <w:p w:rsidR="00000000" w:rsidRDefault="009E5554">
            <w:pPr>
              <w:spacing w:line="276" w:lineRule="auto"/>
              <w:jc w:val="center"/>
              <w:rPr>
                <w:rFonts w:hint="eastAsia"/>
                <w:sz w:val="20"/>
                <w:szCs w:val="22"/>
              </w:rPr>
            </w:pPr>
          </w:p>
          <w:p w:rsidR="00000000" w:rsidRDefault="009E5554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  <w:p w:rsidR="00000000" w:rsidRDefault="009E5554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  <w:p w:rsidR="00000000" w:rsidRDefault="009E5554">
            <w:pPr>
              <w:spacing w:line="276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3.2</w:t>
            </w: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.1</w:t>
            </w:r>
          </w:p>
          <w:p w:rsidR="00000000" w:rsidRDefault="009E5554">
            <w:pPr>
              <w:jc w:val="center"/>
              <w:rPr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.1</w:t>
            </w:r>
          </w:p>
          <w:p w:rsidR="00000000" w:rsidRDefault="009E5554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6574" w:type="dxa"/>
          </w:tcPr>
          <w:p w:rsidR="00000000" w:rsidRDefault="009E5554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。</w:t>
            </w:r>
          </w:p>
        </w:tc>
      </w:tr>
    </w:tbl>
    <w:p w:rsidR="00000000" w:rsidRDefault="009E5554">
      <w:pPr>
        <w:jc w:val="center"/>
        <w:rPr>
          <w:rFonts w:hint="eastAsia"/>
          <w:sz w:val="40"/>
          <w:szCs w:val="48"/>
        </w:rPr>
      </w:pPr>
    </w:p>
    <w:p w:rsidR="00000000" w:rsidRDefault="009E5554">
      <w:pPr>
        <w:jc w:val="center"/>
        <w:rPr>
          <w:sz w:val="40"/>
          <w:szCs w:val="4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675" w:type="dxa"/>
        <w:jc w:val="center"/>
        <w:tblInd w:w="0" w:type="dxa"/>
        <w:tblCellMar>
          <w:left w:w="0" w:type="dxa"/>
          <w:right w:w="0" w:type="dxa"/>
        </w:tblCellMar>
        <w:tblLook w:val="0000"/>
      </w:tblPr>
      <w:tblGrid>
        <w:gridCol w:w="9675"/>
      </w:tblGrid>
      <w:tr w:rsidR="00000000">
        <w:trPr>
          <w:trHeight w:val="620"/>
          <w:jc w:val="center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00000" w:rsidRDefault="009E5554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lastRenderedPageBreak/>
              <w:t>检验科外审专家意见和整改记录表（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）</w:t>
            </w:r>
          </w:p>
        </w:tc>
      </w:tr>
      <w:tr w:rsidR="00000000">
        <w:trPr>
          <w:trHeight w:val="31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责任部门</w:t>
            </w:r>
            <w:r>
              <w:rPr>
                <w:rStyle w:val="font51"/>
                <w:rFonts w:hint="default"/>
                <w:lang/>
              </w:rPr>
              <w:t>：</w:t>
            </w:r>
            <w:r>
              <w:rPr>
                <w:rStyle w:val="font51"/>
                <w:lang/>
              </w:rPr>
              <w:t>PCR</w:t>
            </w:r>
            <w:r>
              <w:rPr>
                <w:rStyle w:val="font51"/>
                <w:lang/>
              </w:rPr>
              <w:t>实验室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外审专家意见描述：（现场评审☑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监督评审□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内审□）</w:t>
            </w:r>
          </w:p>
        </w:tc>
      </w:tr>
      <w:tr w:rsidR="00000000">
        <w:trPr>
          <w:trHeight w:val="10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 w:rsidP="0038100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各实验功能区</w:t>
            </w:r>
          </w:p>
        </w:tc>
      </w:tr>
      <w:tr w:rsidR="00000000">
        <w:trPr>
          <w:trHeight w:val="39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符合□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基本符合但有缺陷☑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不符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合□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缺此项□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暂不需考核□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条款号</w:t>
            </w:r>
            <w:r>
              <w:rPr>
                <w:rStyle w:val="font51"/>
                <w:rFonts w:hint="default"/>
                <w:lang/>
              </w:rPr>
              <w:t>：临床基因扩增检验实验室技术审核表</w:t>
            </w:r>
            <w:r>
              <w:rPr>
                <w:rStyle w:val="font51"/>
                <w:rFonts w:hint="default"/>
                <w:lang/>
              </w:rPr>
              <w:t>1.2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审核意见：外部专家现场审核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Style w:val="font11"/>
                <w:rFonts w:hint="default"/>
                <w:lang/>
              </w:rPr>
              <w:t>□</w:t>
            </w:r>
            <w:r>
              <w:rPr>
                <w:rStyle w:val="font11"/>
                <w:rFonts w:hint="default"/>
                <w:lang/>
              </w:rPr>
              <w:t>体系性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           </w:t>
            </w:r>
            <w:r>
              <w:rPr>
                <w:rStyle w:val="font11"/>
                <w:rFonts w:hint="default"/>
                <w:lang/>
              </w:rPr>
              <w:t>☑</w:t>
            </w:r>
            <w:r>
              <w:rPr>
                <w:rStyle w:val="font11"/>
                <w:rFonts w:hint="default"/>
                <w:lang/>
              </w:rPr>
              <w:t>实施性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                </w:t>
            </w:r>
            <w:r>
              <w:rPr>
                <w:rStyle w:val="font81"/>
                <w:rFonts w:hint="eastAsia"/>
                <w:lang/>
              </w:rPr>
              <w:t xml:space="preserve">  </w:t>
            </w:r>
            <w:r>
              <w:rPr>
                <w:rStyle w:val="font8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□</w:t>
            </w:r>
            <w:r>
              <w:rPr>
                <w:rStyle w:val="font81"/>
                <w:lang/>
              </w:rPr>
              <w:t xml:space="preserve"> </w:t>
            </w:r>
            <w:r>
              <w:rPr>
                <w:rStyle w:val="font11"/>
                <w:rFonts w:hint="default"/>
                <w:lang/>
              </w:rPr>
              <w:t>效果性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提出者：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</w:t>
            </w:r>
            <w:r>
              <w:rPr>
                <w:rStyle w:val="font11"/>
                <w:rFonts w:hint="default"/>
                <w:lang/>
              </w:rPr>
              <w:t>责任人：</w:t>
            </w:r>
            <w:r w:rsidR="00381003">
              <w:rPr>
                <w:color w:val="000000"/>
                <w:sz w:val="22"/>
                <w:szCs w:val="22"/>
              </w:rPr>
              <w:t xml:space="preserve"> </w:t>
            </w:r>
          </w:p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Style w:val="font81"/>
                <w:lang/>
              </w:rPr>
              <w:t xml:space="preserve">                       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提出日期：</w:t>
            </w:r>
            <w:r>
              <w:rPr>
                <w:rStyle w:val="font61"/>
                <w:lang/>
              </w:rPr>
              <w:t xml:space="preserve">              2020.0</w:t>
            </w:r>
            <w:r>
              <w:rPr>
                <w:rStyle w:val="font61"/>
                <w:rFonts w:hint="eastAsia"/>
                <w:lang/>
              </w:rPr>
              <w:t>9</w:t>
            </w:r>
            <w:r>
              <w:rPr>
                <w:rStyle w:val="font61"/>
                <w:lang/>
              </w:rPr>
              <w:t>.</w:t>
            </w:r>
            <w:r>
              <w:rPr>
                <w:rStyle w:val="font61"/>
                <w:rFonts w:hint="eastAsia"/>
                <w:lang/>
              </w:rPr>
              <w:t>2</w:t>
            </w:r>
            <w:r>
              <w:rPr>
                <w:rStyle w:val="font61"/>
                <w:lang/>
              </w:rPr>
              <w:t xml:space="preserve">9                          </w:t>
            </w:r>
            <w:r>
              <w:rPr>
                <w:rStyle w:val="font91"/>
                <w:rFonts w:hint="default"/>
                <w:lang/>
              </w:rPr>
              <w:t>确认日期：</w:t>
            </w:r>
            <w:r>
              <w:rPr>
                <w:rStyle w:val="font61"/>
                <w:lang/>
              </w:rPr>
              <w:t xml:space="preserve">    2020.0</w:t>
            </w:r>
            <w:r>
              <w:rPr>
                <w:rStyle w:val="font61"/>
                <w:rFonts w:hint="eastAsia"/>
                <w:lang/>
              </w:rPr>
              <w:t>9</w:t>
            </w:r>
            <w:r>
              <w:rPr>
                <w:rStyle w:val="font61"/>
                <w:lang/>
              </w:rPr>
              <w:t>.</w:t>
            </w:r>
            <w:r>
              <w:rPr>
                <w:rStyle w:val="font61"/>
                <w:rFonts w:hint="eastAsia"/>
                <w:lang/>
              </w:rPr>
              <w:t>29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原因分析：</w:t>
            </w:r>
            <w:r>
              <w:rPr>
                <w:rStyle w:val="font51"/>
                <w:rFonts w:hint="default"/>
                <w:lang/>
              </w:rPr>
              <w:t>工作人员的规范操作意识和操作习惯需要加强</w:t>
            </w:r>
          </w:p>
        </w:tc>
      </w:tr>
      <w:tr w:rsidR="00000000">
        <w:trPr>
          <w:trHeight w:val="6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对以前实验的影响：因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尚未开展相关实验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，因此没有影响；但若不整改到位，有潜在的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PCR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产物污染影响。</w:t>
            </w:r>
          </w:p>
        </w:tc>
      </w:tr>
      <w:tr w:rsidR="00000000">
        <w:trPr>
          <w:trHeight w:val="37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纠正措施</w:t>
            </w:r>
            <w:r>
              <w:rPr>
                <w:rStyle w:val="font51"/>
                <w:rFonts w:hint="default"/>
                <w:lang/>
              </w:rPr>
              <w:t>：</w:t>
            </w:r>
          </w:p>
        </w:tc>
      </w:tr>
      <w:tr w:rsidR="00000000">
        <w:trPr>
          <w:trHeight w:val="12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 w:rsidP="0038100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组织工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。</w:t>
            </w:r>
          </w:p>
        </w:tc>
      </w:tr>
      <w:tr w:rsidR="00000000">
        <w:trPr>
          <w:trHeight w:val="19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预计完成日期</w:t>
            </w:r>
            <w:r>
              <w:rPr>
                <w:rStyle w:val="font51"/>
                <w:rFonts w:hint="default"/>
                <w:lang/>
              </w:rPr>
              <w:t>：</w:t>
            </w:r>
            <w:r>
              <w:rPr>
                <w:rStyle w:val="font51"/>
                <w:rFonts w:hint="default"/>
                <w:lang/>
              </w:rPr>
              <w:t>2020</w:t>
            </w:r>
            <w:r>
              <w:rPr>
                <w:rStyle w:val="font51"/>
                <w:rFonts w:hint="default"/>
                <w:lang/>
              </w:rPr>
              <w:t>年</w:t>
            </w:r>
            <w:r>
              <w:rPr>
                <w:rStyle w:val="font51"/>
                <w:lang/>
              </w:rPr>
              <w:t>10</w:t>
            </w:r>
            <w:r>
              <w:rPr>
                <w:rStyle w:val="font51"/>
                <w:rFonts w:hint="default"/>
                <w:lang/>
              </w:rPr>
              <w:t>月</w:t>
            </w:r>
            <w:r>
              <w:rPr>
                <w:rStyle w:val="font51"/>
                <w:lang/>
              </w:rPr>
              <w:t>10</w:t>
            </w:r>
            <w:r>
              <w:rPr>
                <w:rStyle w:val="font51"/>
                <w:rFonts w:hint="default"/>
                <w:lang/>
              </w:rPr>
              <w:t>日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组长／责任人签名：</w:t>
            </w:r>
            <w:r>
              <w:rPr>
                <w:rStyle w:val="font81"/>
                <w:lang/>
              </w:rPr>
              <w:t xml:space="preserve">               </w:t>
            </w:r>
            <w:r>
              <w:rPr>
                <w:rStyle w:val="font81"/>
                <w:lang/>
              </w:rPr>
              <w:t xml:space="preserve">        </w:t>
            </w:r>
            <w:r>
              <w:rPr>
                <w:rStyle w:val="font11"/>
                <w:rFonts w:hint="default"/>
                <w:lang/>
              </w:rPr>
              <w:t>日期：</w:t>
            </w:r>
            <w:r>
              <w:rPr>
                <w:rStyle w:val="font11"/>
                <w:rFonts w:hint="default"/>
                <w:lang/>
              </w:rPr>
              <w:t>2020</w:t>
            </w:r>
            <w:r>
              <w:rPr>
                <w:rStyle w:val="font11"/>
                <w:rFonts w:hint="default"/>
                <w:lang/>
              </w:rPr>
              <w:t>年</w:t>
            </w:r>
            <w:r>
              <w:rPr>
                <w:rStyle w:val="font11"/>
                <w:lang/>
              </w:rPr>
              <w:t>9</w:t>
            </w:r>
            <w:r>
              <w:rPr>
                <w:rStyle w:val="font11"/>
                <w:rFonts w:hint="default"/>
                <w:lang/>
              </w:rPr>
              <w:t>月</w:t>
            </w:r>
            <w:r>
              <w:rPr>
                <w:rStyle w:val="font11"/>
                <w:lang/>
              </w:rPr>
              <w:t>30</w:t>
            </w:r>
            <w:r>
              <w:rPr>
                <w:rStyle w:val="font11"/>
                <w:rFonts w:hint="default"/>
                <w:lang/>
              </w:rPr>
              <w:t>日</w:t>
            </w:r>
            <w:r>
              <w:rPr>
                <w:rStyle w:val="font11"/>
                <w:rFonts w:hint="default"/>
                <w:lang/>
              </w:rPr>
              <w:t xml:space="preserve">   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质量负责人签名：</w:t>
            </w:r>
            <w:r>
              <w:rPr>
                <w:rStyle w:val="font31"/>
                <w:lang/>
              </w:rPr>
              <w:t xml:space="preserve">                                  </w:t>
            </w:r>
            <w:r>
              <w:rPr>
                <w:rStyle w:val="font91"/>
                <w:rFonts w:hint="default"/>
                <w:lang/>
              </w:rPr>
              <w:t>日期：</w:t>
            </w:r>
            <w:r>
              <w:rPr>
                <w:rStyle w:val="font31"/>
                <w:lang/>
              </w:rPr>
              <w:t>2020</w:t>
            </w:r>
            <w:r>
              <w:rPr>
                <w:rStyle w:val="font91"/>
                <w:rFonts w:hint="default"/>
                <w:lang/>
              </w:rPr>
              <w:t>年</w:t>
            </w:r>
            <w:r>
              <w:rPr>
                <w:rStyle w:val="font91"/>
                <w:lang/>
              </w:rPr>
              <w:t>9</w:t>
            </w:r>
            <w:r>
              <w:rPr>
                <w:rStyle w:val="font91"/>
                <w:rFonts w:hint="default"/>
                <w:lang/>
              </w:rPr>
              <w:t>月</w:t>
            </w:r>
            <w:r>
              <w:rPr>
                <w:rStyle w:val="font91"/>
                <w:lang/>
              </w:rPr>
              <w:t>30</w:t>
            </w:r>
            <w:r>
              <w:rPr>
                <w:rStyle w:val="font91"/>
                <w:rFonts w:hint="default"/>
                <w:lang/>
              </w:rPr>
              <w:t>日</w:t>
            </w:r>
            <w:r>
              <w:rPr>
                <w:rStyle w:val="font31"/>
                <w:lang/>
              </w:rPr>
              <w:t xml:space="preserve"> 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纠正措施已完成情况</w:t>
            </w:r>
            <w:r>
              <w:rPr>
                <w:rStyle w:val="font51"/>
                <w:rFonts w:hint="default"/>
                <w:lang/>
              </w:rPr>
              <w:t>：</w:t>
            </w:r>
          </w:p>
        </w:tc>
      </w:tr>
      <w:tr w:rsidR="00000000">
        <w:trPr>
          <w:trHeight w:val="157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已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组长／责任人签名</w:t>
            </w:r>
            <w:r>
              <w:rPr>
                <w:rStyle w:val="font101"/>
                <w:rFonts w:hint="default"/>
                <w:lang/>
              </w:rPr>
              <w:t>：</w:t>
            </w:r>
            <w:r>
              <w:rPr>
                <w:rStyle w:val="font61"/>
                <w:lang/>
              </w:rPr>
              <w:t xml:space="preserve">  </w:t>
            </w:r>
            <w:r>
              <w:rPr>
                <w:rStyle w:val="font61"/>
                <w:lang/>
              </w:rPr>
              <w:t xml:space="preserve">                        </w:t>
            </w:r>
            <w:r>
              <w:rPr>
                <w:rStyle w:val="font91"/>
                <w:rFonts w:hint="default"/>
                <w:lang/>
              </w:rPr>
              <w:t>日期：</w:t>
            </w:r>
            <w:r>
              <w:rPr>
                <w:rStyle w:val="font61"/>
                <w:lang/>
              </w:rPr>
              <w:t>2020</w:t>
            </w:r>
            <w:r>
              <w:rPr>
                <w:rStyle w:val="font101"/>
                <w:rFonts w:hint="default"/>
                <w:lang/>
              </w:rPr>
              <w:t>年</w:t>
            </w:r>
            <w:r>
              <w:rPr>
                <w:rStyle w:val="font101"/>
                <w:lang/>
              </w:rPr>
              <w:t>10</w:t>
            </w:r>
            <w:r>
              <w:rPr>
                <w:rStyle w:val="font101"/>
                <w:rFonts w:hint="default"/>
                <w:lang/>
              </w:rPr>
              <w:t>月</w:t>
            </w:r>
            <w:r>
              <w:rPr>
                <w:rStyle w:val="font101"/>
                <w:lang/>
              </w:rPr>
              <w:t>10</w:t>
            </w:r>
            <w:r>
              <w:rPr>
                <w:rStyle w:val="font101"/>
                <w:rFonts w:hint="default"/>
                <w:lang/>
              </w:rPr>
              <w:t>日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纠正措施跟踪及有效性验证再审核报告</w:t>
            </w:r>
            <w:r>
              <w:rPr>
                <w:rStyle w:val="font51"/>
                <w:rFonts w:hint="default"/>
                <w:lang/>
              </w:rPr>
              <w:t>：</w:t>
            </w:r>
          </w:p>
        </w:tc>
      </w:tr>
      <w:tr w:rsidR="00000000">
        <w:trPr>
          <w:trHeight w:val="52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3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质量负责人签名</w:t>
            </w:r>
            <w:r>
              <w:rPr>
                <w:rStyle w:val="font51"/>
                <w:rFonts w:hint="default"/>
                <w:lang/>
              </w:rPr>
              <w:t>：</w:t>
            </w:r>
            <w:r>
              <w:rPr>
                <w:rStyle w:val="font71"/>
                <w:lang/>
              </w:rPr>
              <w:t xml:space="preserve">                                     </w:t>
            </w:r>
            <w:r>
              <w:rPr>
                <w:rStyle w:val="font11"/>
                <w:rFonts w:hint="default"/>
                <w:lang/>
              </w:rPr>
              <w:t>日期</w:t>
            </w:r>
            <w:r>
              <w:rPr>
                <w:rStyle w:val="font51"/>
                <w:rFonts w:hint="default"/>
                <w:lang/>
              </w:rPr>
              <w:t>：</w:t>
            </w:r>
            <w:r>
              <w:rPr>
                <w:rStyle w:val="font71"/>
                <w:lang/>
              </w:rPr>
              <w:t>2020</w:t>
            </w:r>
            <w:r>
              <w:rPr>
                <w:rStyle w:val="font51"/>
                <w:rFonts w:hint="default"/>
                <w:lang/>
              </w:rPr>
              <w:t>年</w:t>
            </w:r>
            <w:r>
              <w:rPr>
                <w:rStyle w:val="font51"/>
                <w:lang/>
              </w:rPr>
              <w:t>10</w:t>
            </w:r>
            <w:r>
              <w:rPr>
                <w:rStyle w:val="font51"/>
                <w:rFonts w:hint="default"/>
                <w:lang/>
              </w:rPr>
              <w:t>月</w:t>
            </w:r>
            <w:r>
              <w:rPr>
                <w:rStyle w:val="font51"/>
                <w:lang/>
              </w:rPr>
              <w:t>10</w:t>
            </w:r>
            <w:r>
              <w:rPr>
                <w:rStyle w:val="font51"/>
                <w:rFonts w:hint="default"/>
                <w:lang/>
              </w:rPr>
              <w:t>日</w:t>
            </w:r>
          </w:p>
        </w:tc>
      </w:tr>
    </w:tbl>
    <w:p w:rsidR="00000000" w:rsidRDefault="009E5554">
      <w:pPr>
        <w:jc w:val="center"/>
        <w:rPr>
          <w:sz w:val="40"/>
          <w:szCs w:val="4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9E5554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lastRenderedPageBreak/>
        <w:t>针对</w:t>
      </w:r>
      <w:r>
        <w:rPr>
          <w:rFonts w:hint="eastAsia"/>
          <w:sz w:val="40"/>
          <w:szCs w:val="48"/>
        </w:rPr>
        <w:t>1.2</w:t>
      </w:r>
      <w:r>
        <w:rPr>
          <w:rFonts w:hint="eastAsia"/>
          <w:sz w:val="40"/>
          <w:szCs w:val="48"/>
        </w:rPr>
        <w:t>条款整改的证明材料（</w:t>
      </w:r>
      <w:r>
        <w:rPr>
          <w:rFonts w:hint="eastAsia"/>
          <w:color w:val="0000FF"/>
          <w:sz w:val="40"/>
          <w:szCs w:val="48"/>
        </w:rPr>
        <w:t>图片分区标识</w:t>
      </w:r>
      <w:r>
        <w:rPr>
          <w:rFonts w:hint="eastAsia"/>
          <w:color w:val="0000FF"/>
          <w:sz w:val="40"/>
          <w:szCs w:val="48"/>
        </w:rPr>
        <w:t>+</w:t>
      </w:r>
      <w:r>
        <w:rPr>
          <w:rFonts w:hint="eastAsia"/>
          <w:color w:val="0000FF"/>
          <w:sz w:val="40"/>
          <w:szCs w:val="48"/>
        </w:rPr>
        <w:t>紧急喷淋装置</w:t>
      </w:r>
      <w:r>
        <w:rPr>
          <w:rFonts w:hint="eastAsia"/>
          <w:sz w:val="40"/>
          <w:szCs w:val="48"/>
        </w:rPr>
        <w:t>）</w:t>
      </w:r>
    </w:p>
    <w:p w:rsidR="00000000" w:rsidRDefault="009E5554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 xml:space="preserve">                                    </w:t>
      </w:r>
    </w:p>
    <w:p w:rsidR="00000000" w:rsidRDefault="00381003">
      <w:pPr>
        <w:rPr>
          <w:sz w:val="40"/>
          <w:szCs w:val="4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  <w:sz w:val="40"/>
          <w:szCs w:val="48"/>
        </w:rPr>
        <w:drawing>
          <wp:inline distT="0" distB="0" distL="0" distR="0">
            <wp:extent cx="3990975" cy="2514600"/>
            <wp:effectExtent l="19050" t="0" r="9525" b="0"/>
            <wp:docPr id="1" name="图片 16" descr="c8952e6fc55b698b45a92894e79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c8952e6fc55b698b45a92894e7946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146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40"/>
          <w:szCs w:val="48"/>
        </w:rPr>
        <w:drawing>
          <wp:inline distT="0" distB="0" distL="0" distR="0">
            <wp:extent cx="2514600" cy="3362325"/>
            <wp:effectExtent l="19050" t="0" r="0" b="0"/>
            <wp:docPr id="2" name="图片 17" descr="c1e14f056a668b038a03290c10ef3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c1e14f056a668b038a03290c10ef32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62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40"/>
          <w:szCs w:val="48"/>
        </w:rPr>
        <w:drawing>
          <wp:inline distT="0" distB="0" distL="0" distR="0">
            <wp:extent cx="2676525" cy="3571875"/>
            <wp:effectExtent l="19050" t="0" r="9525" b="0"/>
            <wp:docPr id="3" name="图片 11" descr="8b30cf273a7843e94a685e89dab01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8b30cf273a7843e94a685e89dab01e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718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675" w:type="dxa"/>
        <w:jc w:val="center"/>
        <w:tblInd w:w="0" w:type="dxa"/>
        <w:tblCellMar>
          <w:left w:w="0" w:type="dxa"/>
          <w:right w:w="0" w:type="dxa"/>
        </w:tblCellMar>
        <w:tblLook w:val="0000"/>
      </w:tblPr>
      <w:tblGrid>
        <w:gridCol w:w="9675"/>
      </w:tblGrid>
      <w:tr w:rsidR="00000000">
        <w:trPr>
          <w:trHeight w:val="620"/>
          <w:jc w:val="center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00000" w:rsidRDefault="009E5554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lastRenderedPageBreak/>
              <w:t>检验科外审专家意见和整改记录表（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）</w:t>
            </w:r>
          </w:p>
        </w:tc>
      </w:tr>
      <w:tr w:rsidR="00000000">
        <w:trPr>
          <w:trHeight w:val="31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责任部门</w:t>
            </w:r>
            <w:r>
              <w:rPr>
                <w:rStyle w:val="font41"/>
                <w:rFonts w:hint="default"/>
                <w:lang/>
              </w:rPr>
              <w:t>：</w:t>
            </w:r>
            <w:r>
              <w:rPr>
                <w:rStyle w:val="font41"/>
                <w:lang/>
              </w:rPr>
              <w:t>PCR</w:t>
            </w:r>
            <w:r>
              <w:rPr>
                <w:rStyle w:val="font41"/>
                <w:rFonts w:hint="default"/>
                <w:lang/>
              </w:rPr>
              <w:t>实验室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外审专家意见描述：（现场评审☑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监督评审□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内审□）</w:t>
            </w:r>
          </w:p>
        </w:tc>
      </w:tr>
      <w:tr w:rsidR="00000000">
        <w:trPr>
          <w:trHeight w:val="7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 w:rsidP="0038100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3.2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加强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力的一致性。</w:t>
            </w:r>
          </w:p>
        </w:tc>
      </w:tr>
      <w:tr w:rsidR="00000000">
        <w:trPr>
          <w:trHeight w:val="39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符合□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基本符合但有缺陷☑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不符合□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缺此项□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暂不需考核□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条款号</w:t>
            </w:r>
            <w:r>
              <w:rPr>
                <w:rStyle w:val="font41"/>
                <w:rFonts w:hint="default"/>
                <w:lang/>
              </w:rPr>
              <w:t>：临床基因扩增检验实验室技术审核表</w:t>
            </w:r>
            <w:r>
              <w:rPr>
                <w:rStyle w:val="font41"/>
                <w:rFonts w:hint="default"/>
                <w:lang/>
              </w:rPr>
              <w:t>3.2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审核意见：外部专家现场审核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□</w:t>
            </w:r>
            <w:r>
              <w:rPr>
                <w:rStyle w:val="font11"/>
                <w:rFonts w:hint="default"/>
                <w:lang/>
              </w:rPr>
              <w:t>体系性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           </w:t>
            </w:r>
            <w:r>
              <w:rPr>
                <w:rStyle w:val="font11"/>
                <w:rFonts w:hint="default"/>
                <w:lang/>
              </w:rPr>
              <w:t>☑</w:t>
            </w:r>
            <w:r>
              <w:rPr>
                <w:rStyle w:val="font11"/>
                <w:rFonts w:hint="default"/>
                <w:lang/>
              </w:rPr>
              <w:t>实施性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                </w:t>
            </w:r>
            <w:r>
              <w:rPr>
                <w:rStyle w:val="font81"/>
                <w:rFonts w:hint="eastAsia"/>
                <w:lang/>
              </w:rPr>
              <w:t xml:space="preserve">  </w:t>
            </w:r>
            <w:r>
              <w:rPr>
                <w:rStyle w:val="font8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□</w:t>
            </w:r>
            <w:r>
              <w:rPr>
                <w:rStyle w:val="font81"/>
                <w:lang/>
              </w:rPr>
              <w:t xml:space="preserve"> </w:t>
            </w:r>
            <w:r>
              <w:rPr>
                <w:rStyle w:val="font11"/>
                <w:rFonts w:hint="default"/>
                <w:lang/>
              </w:rPr>
              <w:t>效果性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提出者：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责任人：</w:t>
            </w:r>
            <w:r w:rsidR="00381003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提出日期：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20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20.0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9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确认日期：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2020.0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原因分析：</w:t>
            </w:r>
            <w:r>
              <w:rPr>
                <w:rStyle w:val="font41"/>
                <w:rFonts w:hint="default"/>
                <w:lang/>
              </w:rPr>
              <w:t>工作人员的培训深度和操作习惯需要加强</w:t>
            </w:r>
          </w:p>
        </w:tc>
      </w:tr>
      <w:tr w:rsidR="00000000">
        <w:trPr>
          <w:trHeight w:val="6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对以前实验的影响：因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尚未开展相关实验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，因此没有影响；但若不整改到位，有潜在的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PCR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产物污染影响。</w:t>
            </w:r>
          </w:p>
        </w:tc>
      </w:tr>
      <w:tr w:rsidR="00000000">
        <w:trPr>
          <w:trHeight w:val="37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</w:t>
            </w:r>
            <w:r>
              <w:rPr>
                <w:rStyle w:val="font41"/>
                <w:rFonts w:hint="default"/>
                <w:lang/>
              </w:rPr>
              <w:t>：</w:t>
            </w:r>
          </w:p>
        </w:tc>
      </w:tr>
      <w:tr w:rsidR="00000000">
        <w:trPr>
          <w:trHeight w:val="122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 w:rsidP="0038100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组织</w:t>
            </w:r>
          </w:p>
        </w:tc>
      </w:tr>
      <w:tr w:rsidR="00000000">
        <w:trPr>
          <w:trHeight w:val="19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预计完成日期</w:t>
            </w:r>
            <w:r>
              <w:rPr>
                <w:rStyle w:val="font41"/>
                <w:rFonts w:hint="default"/>
                <w:lang/>
              </w:rPr>
              <w:t>：</w:t>
            </w:r>
            <w:r>
              <w:rPr>
                <w:rStyle w:val="font41"/>
                <w:rFonts w:hint="default"/>
                <w:lang/>
              </w:rPr>
              <w:t>2020</w:t>
            </w:r>
            <w:r>
              <w:rPr>
                <w:rStyle w:val="font41"/>
                <w:rFonts w:hint="default"/>
                <w:lang/>
              </w:rPr>
              <w:t>年</w:t>
            </w:r>
            <w:r>
              <w:rPr>
                <w:rStyle w:val="font41"/>
                <w:lang/>
              </w:rPr>
              <w:t>10</w:t>
            </w:r>
            <w:r>
              <w:rPr>
                <w:rStyle w:val="font41"/>
                <w:rFonts w:hint="default"/>
                <w:lang/>
              </w:rPr>
              <w:t>月</w:t>
            </w:r>
            <w:r>
              <w:rPr>
                <w:rStyle w:val="font41"/>
                <w:rFonts w:hint="default"/>
                <w:lang/>
              </w:rPr>
              <w:t>1</w:t>
            </w:r>
            <w:r>
              <w:rPr>
                <w:rStyle w:val="font41"/>
                <w:lang/>
              </w:rPr>
              <w:t>2</w:t>
            </w:r>
            <w:r>
              <w:rPr>
                <w:rStyle w:val="font41"/>
                <w:rFonts w:hint="default"/>
                <w:lang/>
              </w:rPr>
              <w:t>日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组长／责任人签名：</w:t>
            </w:r>
            <w:r>
              <w:rPr>
                <w:rFonts w:ascii="Times New Roman" w:hAnsi="Times New Roman"/>
                <w:b/>
                <w:color w:val="FF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质量负责人签名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2"/>
                <w:szCs w:val="22"/>
                <w:lang/>
              </w:rPr>
              <w:t>：</w:t>
            </w:r>
            <w:r>
              <w:rPr>
                <w:rStyle w:val="font21"/>
                <w:lang/>
              </w:rPr>
              <w:t xml:space="preserve">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Style w:val="font21"/>
                <w:lang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</w:t>
            </w:r>
            <w:r>
              <w:rPr>
                <w:rStyle w:val="font21"/>
                <w:lang/>
              </w:rPr>
              <w:t xml:space="preserve"> 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纠正措施已完成情况</w:t>
            </w:r>
            <w:r>
              <w:rPr>
                <w:rStyle w:val="font41"/>
                <w:rFonts w:hint="default"/>
                <w:lang/>
              </w:rPr>
              <w:t>：</w:t>
            </w:r>
          </w:p>
        </w:tc>
      </w:tr>
      <w:tr w:rsidR="00000000">
        <w:trPr>
          <w:trHeight w:val="142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已组织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组长／责任人签名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纠正措施跟踪及有效性验证再审核报告</w:t>
            </w:r>
            <w:r>
              <w:rPr>
                <w:rStyle w:val="font41"/>
                <w:rFonts w:hint="default"/>
                <w:lang/>
              </w:rPr>
              <w:t>：</w:t>
            </w:r>
          </w:p>
        </w:tc>
      </w:tr>
      <w:tr w:rsidR="00000000">
        <w:trPr>
          <w:trHeight w:val="52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已纠正</w:t>
            </w:r>
          </w:p>
        </w:tc>
      </w:tr>
      <w:tr w:rsidR="00000000" w:rsidTr="00381003">
        <w:trPr>
          <w:trHeight w:val="43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3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质量负责人签名</w:t>
            </w:r>
            <w:r>
              <w:rPr>
                <w:rStyle w:val="font41"/>
                <w:rFonts w:hint="default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</w:t>
            </w:r>
            <w:r>
              <w:rPr>
                <w:rStyle w:val="font41"/>
                <w:rFonts w:hint="default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Style w:val="font41"/>
                <w:rFonts w:hint="default"/>
                <w:lang/>
              </w:rPr>
              <w:t>年</w:t>
            </w:r>
            <w:r>
              <w:rPr>
                <w:rStyle w:val="font41"/>
                <w:lang/>
              </w:rPr>
              <w:t>10</w:t>
            </w:r>
            <w:r>
              <w:rPr>
                <w:rStyle w:val="font41"/>
                <w:rFonts w:hint="default"/>
                <w:lang/>
              </w:rPr>
              <w:t>月</w:t>
            </w:r>
            <w:r>
              <w:rPr>
                <w:rStyle w:val="font41"/>
                <w:lang/>
              </w:rPr>
              <w:t>12</w:t>
            </w:r>
            <w:r>
              <w:rPr>
                <w:rStyle w:val="font41"/>
                <w:rFonts w:hint="default"/>
                <w:lang/>
              </w:rPr>
              <w:t>日</w:t>
            </w:r>
          </w:p>
        </w:tc>
      </w:tr>
    </w:tbl>
    <w:p w:rsidR="00000000" w:rsidRDefault="009E5554">
      <w:pPr>
        <w:jc w:val="center"/>
        <w:rPr>
          <w:sz w:val="40"/>
          <w:szCs w:val="4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9E5554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lastRenderedPageBreak/>
        <w:t>针对</w:t>
      </w:r>
      <w:r>
        <w:rPr>
          <w:rFonts w:hint="eastAsia"/>
          <w:sz w:val="40"/>
          <w:szCs w:val="48"/>
        </w:rPr>
        <w:t>3.2</w:t>
      </w:r>
      <w:r>
        <w:rPr>
          <w:rFonts w:hint="eastAsia"/>
          <w:sz w:val="40"/>
          <w:szCs w:val="48"/>
        </w:rPr>
        <w:t>条款整改的证明材料（</w:t>
      </w:r>
      <w:r>
        <w:rPr>
          <w:rFonts w:hint="eastAsia"/>
          <w:color w:val="0000FF"/>
          <w:sz w:val="40"/>
          <w:szCs w:val="48"/>
        </w:rPr>
        <w:t>培训学习图片</w:t>
      </w:r>
      <w:r>
        <w:rPr>
          <w:rFonts w:hint="eastAsia"/>
          <w:sz w:val="40"/>
          <w:szCs w:val="48"/>
        </w:rPr>
        <w:t>）</w:t>
      </w:r>
    </w:p>
    <w:p w:rsidR="00000000" w:rsidRDefault="009E5554">
      <w:pPr>
        <w:rPr>
          <w:rFonts w:hint="eastAsia"/>
          <w:sz w:val="40"/>
          <w:szCs w:val="48"/>
        </w:rPr>
      </w:pPr>
    </w:p>
    <w:p w:rsidR="00000000" w:rsidRDefault="00381003">
      <w:pPr>
        <w:rPr>
          <w:sz w:val="40"/>
          <w:szCs w:val="48"/>
        </w:rPr>
      </w:pPr>
      <w:r>
        <w:rPr>
          <w:rFonts w:hint="eastAsia"/>
          <w:noProof/>
          <w:sz w:val="40"/>
          <w:szCs w:val="48"/>
        </w:rPr>
        <w:drawing>
          <wp:inline distT="0" distB="0" distL="0" distR="0">
            <wp:extent cx="5267325" cy="3952875"/>
            <wp:effectExtent l="19050" t="0" r="9525" b="0"/>
            <wp:docPr id="4" name="图片 33" descr="培训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培训图片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40"/>
          <w:szCs w:val="48"/>
        </w:rPr>
        <w:drawing>
          <wp:inline distT="0" distB="0" distL="0" distR="0">
            <wp:extent cx="5267325" cy="3581400"/>
            <wp:effectExtent l="19050" t="0" r="9525" b="0"/>
            <wp:docPr id="5" name="图片 34" descr="微信图片_2019112715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微信图片_201911271515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81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E5554">
      <w:pPr>
        <w:rPr>
          <w:sz w:val="40"/>
          <w:szCs w:val="4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675" w:type="dxa"/>
        <w:jc w:val="center"/>
        <w:tblInd w:w="0" w:type="dxa"/>
        <w:tblCellMar>
          <w:left w:w="0" w:type="dxa"/>
          <w:right w:w="0" w:type="dxa"/>
        </w:tblCellMar>
        <w:tblLook w:val="0000"/>
      </w:tblPr>
      <w:tblGrid>
        <w:gridCol w:w="9675"/>
      </w:tblGrid>
      <w:tr w:rsidR="00000000">
        <w:trPr>
          <w:trHeight w:val="620"/>
          <w:jc w:val="center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00000" w:rsidRDefault="009E5554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lastRenderedPageBreak/>
              <w:t>检验科外审专家意见和整改记录表（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）</w:t>
            </w:r>
          </w:p>
        </w:tc>
      </w:tr>
      <w:tr w:rsidR="00000000">
        <w:trPr>
          <w:trHeight w:val="31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责任部门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外审专家意见描述：（现场评审☑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监督评审□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内审□）</w:t>
            </w:r>
          </w:p>
        </w:tc>
      </w:tr>
      <w:tr w:rsidR="00000000">
        <w:trPr>
          <w:trHeight w:val="7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 w:rsidP="0038100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4.1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按照体系文</w:t>
            </w:r>
          </w:p>
        </w:tc>
      </w:tr>
      <w:tr w:rsidR="00000000">
        <w:trPr>
          <w:trHeight w:val="39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符合□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基本符合但有缺陷☑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不符合□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缺此项□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暂不需考核□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条款号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：临床基因扩增检验实验室技术审核表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审核意见：外部专家现场审核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□</w:t>
            </w:r>
            <w:r>
              <w:rPr>
                <w:rStyle w:val="font11"/>
                <w:rFonts w:hint="default"/>
                <w:lang/>
              </w:rPr>
              <w:t>体系性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           </w:t>
            </w:r>
            <w:r>
              <w:rPr>
                <w:rStyle w:val="font11"/>
                <w:rFonts w:hint="default"/>
                <w:lang/>
              </w:rPr>
              <w:t>☑</w:t>
            </w:r>
            <w:r>
              <w:rPr>
                <w:rStyle w:val="font11"/>
                <w:rFonts w:hint="default"/>
                <w:lang/>
              </w:rPr>
              <w:t>实施性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                </w:t>
            </w:r>
            <w:r>
              <w:rPr>
                <w:rStyle w:val="font81"/>
                <w:rFonts w:hint="eastAsia"/>
                <w:lang/>
              </w:rPr>
              <w:t xml:space="preserve">  </w:t>
            </w:r>
            <w:r>
              <w:rPr>
                <w:rStyle w:val="font8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□</w:t>
            </w:r>
            <w:r>
              <w:rPr>
                <w:rStyle w:val="font81"/>
                <w:lang/>
              </w:rPr>
              <w:t xml:space="preserve"> </w:t>
            </w:r>
            <w:r>
              <w:rPr>
                <w:rStyle w:val="font11"/>
                <w:rFonts w:hint="default"/>
                <w:lang/>
              </w:rPr>
              <w:t>效果性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提出者：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责任人：</w:t>
            </w:r>
            <w:r w:rsidR="00381003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提出日期：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2020.0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9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确认日期：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2020.0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原因分析：实验室对于主要设备的校准维护需要进一步落实</w:t>
            </w:r>
          </w:p>
        </w:tc>
      </w:tr>
      <w:tr w:rsidR="00000000">
        <w:trPr>
          <w:trHeight w:val="6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对以前实验的影响：因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尚未开展相关实验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，因此没有影响；若不整改，可能会存在实验的质量和人员的安全有潜在的风险。</w:t>
            </w:r>
          </w:p>
        </w:tc>
      </w:tr>
      <w:tr w:rsidR="00000000">
        <w:trPr>
          <w:trHeight w:val="37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</w:p>
        </w:tc>
      </w:tr>
      <w:tr w:rsidR="00000000">
        <w:trPr>
          <w:trHeight w:val="122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 w:rsidP="0038100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组织工作人员认</w:t>
            </w:r>
          </w:p>
        </w:tc>
      </w:tr>
      <w:tr w:rsidR="00000000">
        <w:trPr>
          <w:trHeight w:val="42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预计完成日期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组长／责任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人签名：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质量负责人签名：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纠正措施已完成情况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</w:p>
        </w:tc>
      </w:tr>
      <w:tr w:rsidR="00000000">
        <w:trPr>
          <w:trHeight w:val="142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已组织工作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。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组长／责任人签名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纠正措施跟踪及有效性验证再审核报告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</w:p>
        </w:tc>
      </w:tr>
      <w:tr w:rsidR="00000000">
        <w:trPr>
          <w:trHeight w:val="52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12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3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质量负责人签名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</w:tbl>
    <w:p w:rsidR="00000000" w:rsidRDefault="009E5554">
      <w:pPr>
        <w:jc w:val="center"/>
        <w:rPr>
          <w:sz w:val="40"/>
          <w:szCs w:val="4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9E5554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lastRenderedPageBreak/>
        <w:t>针对</w:t>
      </w:r>
      <w:r>
        <w:rPr>
          <w:rFonts w:hint="eastAsia"/>
          <w:sz w:val="40"/>
          <w:szCs w:val="48"/>
        </w:rPr>
        <w:t>4.1</w:t>
      </w:r>
      <w:r>
        <w:rPr>
          <w:rFonts w:hint="eastAsia"/>
          <w:sz w:val="40"/>
          <w:szCs w:val="48"/>
        </w:rPr>
        <w:t>条款整改的证明材料（</w:t>
      </w:r>
      <w:r>
        <w:rPr>
          <w:rFonts w:hint="eastAsia"/>
          <w:color w:val="0000FF"/>
          <w:sz w:val="40"/>
          <w:szCs w:val="48"/>
        </w:rPr>
        <w:t>校准报告图片</w:t>
      </w:r>
      <w:r>
        <w:rPr>
          <w:rFonts w:hint="eastAsia"/>
          <w:color w:val="0000FF"/>
          <w:sz w:val="40"/>
          <w:szCs w:val="48"/>
        </w:rPr>
        <w:t>+</w:t>
      </w:r>
      <w:r>
        <w:rPr>
          <w:rFonts w:hint="eastAsia"/>
          <w:color w:val="0000FF"/>
          <w:sz w:val="40"/>
          <w:szCs w:val="48"/>
        </w:rPr>
        <w:t>设备标识卡图片</w:t>
      </w:r>
      <w:r>
        <w:rPr>
          <w:rFonts w:hint="eastAsia"/>
          <w:sz w:val="40"/>
          <w:szCs w:val="48"/>
        </w:rPr>
        <w:t>）</w:t>
      </w:r>
    </w:p>
    <w:p w:rsidR="00000000" w:rsidRDefault="009E5554">
      <w:pPr>
        <w:rPr>
          <w:rFonts w:hint="eastAsia"/>
          <w:sz w:val="40"/>
          <w:szCs w:val="48"/>
        </w:rPr>
      </w:pPr>
    </w:p>
    <w:p w:rsidR="00000000" w:rsidRDefault="00381003">
      <w:pPr>
        <w:rPr>
          <w:sz w:val="40"/>
          <w:szCs w:val="48"/>
        </w:rPr>
      </w:pPr>
      <w:r>
        <w:rPr>
          <w:noProof/>
          <w:sz w:val="40"/>
          <w:szCs w:val="48"/>
        </w:rPr>
        <w:drawing>
          <wp:inline distT="0" distB="0" distL="0" distR="0">
            <wp:extent cx="4962525" cy="2828925"/>
            <wp:effectExtent l="19050" t="0" r="9525" b="0"/>
            <wp:docPr id="6" name="图片 19" descr="f27be55dbaf5df28a2aa6d793ebd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f27be55dbaf5df28a2aa6d793ebd25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828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40"/>
          <w:szCs w:val="48"/>
        </w:rPr>
        <w:drawing>
          <wp:inline distT="0" distB="0" distL="0" distR="0">
            <wp:extent cx="4210050" cy="3362325"/>
            <wp:effectExtent l="0" t="419100" r="0" b="409575"/>
            <wp:docPr id="7" name="图片 25" descr="024e2fea6489f5bf88adda917a45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024e2fea6489f5bf88adda917a45ea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0050" cy="3362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9E5554">
      <w:pPr>
        <w:rPr>
          <w:sz w:val="40"/>
          <w:szCs w:val="4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675" w:type="dxa"/>
        <w:jc w:val="center"/>
        <w:tblInd w:w="0" w:type="dxa"/>
        <w:tblCellMar>
          <w:left w:w="0" w:type="dxa"/>
          <w:right w:w="0" w:type="dxa"/>
        </w:tblCellMar>
        <w:tblLook w:val="0000"/>
      </w:tblPr>
      <w:tblGrid>
        <w:gridCol w:w="9675"/>
      </w:tblGrid>
      <w:tr w:rsidR="00000000">
        <w:trPr>
          <w:trHeight w:val="620"/>
          <w:jc w:val="center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00000" w:rsidRDefault="009E5554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lastRenderedPageBreak/>
              <w:t>检验科外审专家意见和整改记录表（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）</w:t>
            </w:r>
          </w:p>
        </w:tc>
      </w:tr>
      <w:tr w:rsidR="00000000">
        <w:trPr>
          <w:trHeight w:val="31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责任部门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外审专家意见描述：（现场评审☑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监督评审□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内审□）</w:t>
            </w:r>
          </w:p>
        </w:tc>
      </w:tr>
      <w:tr w:rsidR="00000000">
        <w:trPr>
          <w:trHeight w:val="7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 w:rsidP="0038100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进一步完善实验室质</w:t>
            </w:r>
          </w:p>
        </w:tc>
      </w:tr>
      <w:tr w:rsidR="00000000">
        <w:trPr>
          <w:trHeight w:val="39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符合□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基本符合但有缺陷☑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不符合□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缺此项□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暂不需考核□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条款号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：临床基因扩增检验实验室技术审核表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5.1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审核意见：外部专家现场审核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□</w:t>
            </w:r>
            <w:r>
              <w:rPr>
                <w:rStyle w:val="font11"/>
                <w:rFonts w:hint="default"/>
                <w:lang/>
              </w:rPr>
              <w:t>体系性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        </w:t>
            </w:r>
            <w:r>
              <w:rPr>
                <w:rStyle w:val="font81"/>
                <w:rFonts w:hint="eastAsia"/>
                <w:lang/>
              </w:rPr>
              <w:t xml:space="preserve">   </w:t>
            </w:r>
            <w:r>
              <w:rPr>
                <w:rStyle w:val="font81"/>
                <w:lang/>
              </w:rPr>
              <w:t xml:space="preserve">   </w:t>
            </w:r>
            <w:r>
              <w:rPr>
                <w:rStyle w:val="font11"/>
                <w:rFonts w:hint="default"/>
                <w:lang/>
              </w:rPr>
              <w:t>☑</w:t>
            </w:r>
            <w:r>
              <w:rPr>
                <w:rStyle w:val="font11"/>
                <w:rFonts w:hint="default"/>
                <w:lang/>
              </w:rPr>
              <w:t>实施性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                </w:t>
            </w:r>
            <w:r>
              <w:rPr>
                <w:rStyle w:val="font81"/>
                <w:rFonts w:hint="eastAsia"/>
                <w:lang/>
              </w:rPr>
              <w:t xml:space="preserve">  </w:t>
            </w:r>
            <w:r>
              <w:rPr>
                <w:rStyle w:val="font8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□</w:t>
            </w:r>
            <w:r>
              <w:rPr>
                <w:rStyle w:val="font81"/>
                <w:lang/>
              </w:rPr>
              <w:t xml:space="preserve"> </w:t>
            </w:r>
            <w:r>
              <w:rPr>
                <w:rStyle w:val="font11"/>
                <w:rFonts w:hint="default"/>
                <w:lang/>
              </w:rPr>
              <w:t>效果性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提出者：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责任人：</w:t>
            </w:r>
            <w:r w:rsidR="00381003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提出日期：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2020.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09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29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确认日期：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2020.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09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Pr="00381003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3810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原因分析：实验室质量体系文件于实验室正式运行前建立，未能完全考虑到运行后的实际情况。</w:t>
            </w:r>
          </w:p>
        </w:tc>
      </w:tr>
      <w:tr w:rsidR="00000000">
        <w:trPr>
          <w:trHeight w:val="6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Pr="00381003" w:rsidRDefault="009E5554" w:rsidP="0038100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38100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对以前实验的影响：无</w:t>
            </w:r>
          </w:p>
        </w:tc>
      </w:tr>
      <w:tr w:rsidR="00000000">
        <w:trPr>
          <w:trHeight w:val="37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</w:p>
        </w:tc>
      </w:tr>
      <w:tr w:rsidR="00000000">
        <w:trPr>
          <w:trHeight w:val="122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 w:rsidP="0038100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组织工作人员认真学习《临床基因扩增检验实验室技术审核表》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条款：“实验室应制定：有关仪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器设备操作程序；</w:t>
            </w:r>
            <w:r w:rsidR="00381003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00000">
        <w:trPr>
          <w:trHeight w:val="19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预计完成日期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组长／责任人签名：</w:t>
            </w:r>
            <w:r>
              <w:rPr>
                <w:rFonts w:ascii="Times New Roman" w:hAnsi="Times New Roman"/>
                <w:b/>
                <w:color w:val="FF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质量负责人签名：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纠正措施已完成情况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</w:p>
        </w:tc>
      </w:tr>
      <w:tr w:rsidR="00000000">
        <w:trPr>
          <w:trHeight w:val="142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已组织工作人员认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培训。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组长／责任人签名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纠正措施跟踪及有效性验证再审核报告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</w:p>
        </w:tc>
      </w:tr>
      <w:tr w:rsidR="00000000">
        <w:trPr>
          <w:trHeight w:val="52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已纠正</w:t>
            </w:r>
          </w:p>
        </w:tc>
      </w:tr>
      <w:tr w:rsidR="00000000">
        <w:trPr>
          <w:trHeight w:val="12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3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质量负责人签名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</w:tbl>
    <w:p w:rsidR="00000000" w:rsidRDefault="009E5554">
      <w:pPr>
        <w:jc w:val="center"/>
        <w:rPr>
          <w:sz w:val="40"/>
          <w:szCs w:val="4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9E5554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lastRenderedPageBreak/>
        <w:t>针对</w:t>
      </w:r>
      <w:r>
        <w:rPr>
          <w:rFonts w:hint="eastAsia"/>
          <w:sz w:val="40"/>
          <w:szCs w:val="48"/>
        </w:rPr>
        <w:t>5.1</w:t>
      </w:r>
      <w:r>
        <w:rPr>
          <w:rFonts w:hint="eastAsia"/>
          <w:sz w:val="40"/>
          <w:szCs w:val="48"/>
        </w:rPr>
        <w:t>条款整改的</w:t>
      </w:r>
      <w:r>
        <w:rPr>
          <w:rFonts w:hint="eastAsia"/>
          <w:sz w:val="40"/>
          <w:szCs w:val="48"/>
        </w:rPr>
        <w:t>证明材料（培训学习图片）</w:t>
      </w:r>
    </w:p>
    <w:p w:rsidR="00000000" w:rsidRDefault="009E5554">
      <w:pPr>
        <w:rPr>
          <w:rFonts w:hint="eastAsia"/>
          <w:sz w:val="40"/>
          <w:szCs w:val="48"/>
        </w:rPr>
      </w:pPr>
    </w:p>
    <w:p w:rsidR="00000000" w:rsidRDefault="00381003">
      <w:pPr>
        <w:rPr>
          <w:sz w:val="40"/>
          <w:szCs w:val="4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  <w:sz w:val="40"/>
          <w:szCs w:val="48"/>
        </w:rPr>
        <w:drawing>
          <wp:inline distT="0" distB="0" distL="0" distR="0">
            <wp:extent cx="5095875" cy="3257550"/>
            <wp:effectExtent l="19050" t="0" r="9525" b="0"/>
            <wp:docPr id="8" name="图片 28" descr="8d06ade7c4f3ddd8efbabb4738eea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8d06ade7c4f3ddd8efbabb4738eead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2575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8"/>
        </w:rPr>
        <w:drawing>
          <wp:inline distT="0" distB="0" distL="0" distR="0">
            <wp:extent cx="5257800" cy="4324350"/>
            <wp:effectExtent l="19050" t="0" r="0" b="0"/>
            <wp:docPr id="9" name="图片 31" descr="907be6da181d1444fcc5144f885d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907be6da181d1444fcc5144f885dc6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3243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75" w:type="dxa"/>
        <w:jc w:val="center"/>
        <w:tblInd w:w="0" w:type="dxa"/>
        <w:tblCellMar>
          <w:left w:w="0" w:type="dxa"/>
          <w:right w:w="0" w:type="dxa"/>
        </w:tblCellMar>
        <w:tblLook w:val="0000"/>
      </w:tblPr>
      <w:tblGrid>
        <w:gridCol w:w="9675"/>
      </w:tblGrid>
      <w:tr w:rsidR="00000000">
        <w:trPr>
          <w:trHeight w:val="620"/>
          <w:jc w:val="center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00000" w:rsidRDefault="009E5554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lastRenderedPageBreak/>
              <w:t>检验科外审专家意见和整改记录表（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）</w:t>
            </w:r>
          </w:p>
        </w:tc>
      </w:tr>
      <w:tr w:rsidR="00000000">
        <w:trPr>
          <w:trHeight w:val="31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责任部门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外审专家意见描述：（现场评审☑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监督评审□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内审□）</w:t>
            </w:r>
          </w:p>
        </w:tc>
      </w:tr>
      <w:tr w:rsidR="00000000">
        <w:trPr>
          <w:trHeight w:val="388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9.1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完善质量控制策略，进一步加强试剂盒关键耗材的质检。</w:t>
            </w:r>
          </w:p>
        </w:tc>
      </w:tr>
      <w:tr w:rsidR="00000000">
        <w:trPr>
          <w:trHeight w:val="39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符合□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基本符合但有缺陷☑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不符合□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缺此项□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暂不需考核□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条款号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：临床基因扩增检验实验室技术审核表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9.1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审核意见：外部专家现场审核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Style w:val="font11"/>
                <w:rFonts w:hint="default"/>
                <w:lang/>
              </w:rPr>
              <w:t>□</w:t>
            </w:r>
            <w:r>
              <w:rPr>
                <w:rStyle w:val="font11"/>
                <w:rFonts w:hint="default"/>
                <w:lang/>
              </w:rPr>
              <w:t>体系性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      </w:t>
            </w:r>
            <w:r>
              <w:rPr>
                <w:rStyle w:val="font81"/>
                <w:rFonts w:hint="eastAsia"/>
                <w:lang/>
              </w:rPr>
              <w:t xml:space="preserve">   </w:t>
            </w:r>
            <w:r>
              <w:rPr>
                <w:rStyle w:val="font81"/>
                <w:lang/>
              </w:rPr>
              <w:t xml:space="preserve">     </w:t>
            </w:r>
            <w:r>
              <w:rPr>
                <w:rStyle w:val="font11"/>
                <w:rFonts w:hint="default"/>
                <w:lang/>
              </w:rPr>
              <w:t>☑</w:t>
            </w:r>
            <w:r>
              <w:rPr>
                <w:rStyle w:val="font11"/>
                <w:rFonts w:hint="default"/>
                <w:lang/>
              </w:rPr>
              <w:t>实施性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              </w:t>
            </w:r>
            <w:r>
              <w:rPr>
                <w:rStyle w:val="font81"/>
                <w:rFonts w:hint="eastAsia"/>
                <w:lang/>
              </w:rPr>
              <w:t xml:space="preserve">  </w:t>
            </w:r>
            <w:r>
              <w:rPr>
                <w:rStyle w:val="font81"/>
                <w:lang/>
              </w:rPr>
              <w:t xml:space="preserve">  </w:t>
            </w:r>
            <w:r>
              <w:rPr>
                <w:rStyle w:val="font81"/>
                <w:rFonts w:hint="eastAsia"/>
                <w:lang/>
              </w:rPr>
              <w:t xml:space="preserve">  </w:t>
            </w:r>
            <w:r>
              <w:rPr>
                <w:rStyle w:val="font81"/>
                <w:lang/>
              </w:rPr>
              <w:t xml:space="preserve"> </w:t>
            </w:r>
            <w:r>
              <w:rPr>
                <w:rStyle w:val="font81"/>
                <w:lang/>
              </w:rPr>
              <w:t xml:space="preserve"> </w:t>
            </w:r>
            <w:r>
              <w:rPr>
                <w:rStyle w:val="font11"/>
                <w:rFonts w:hint="default"/>
                <w:lang/>
              </w:rPr>
              <w:t>□</w:t>
            </w:r>
            <w:r>
              <w:rPr>
                <w:rStyle w:val="font81"/>
                <w:lang/>
              </w:rPr>
              <w:t xml:space="preserve"> </w:t>
            </w:r>
            <w:r>
              <w:rPr>
                <w:rStyle w:val="font11"/>
                <w:rFonts w:hint="default"/>
                <w:lang/>
              </w:rPr>
              <w:t>效果性</w:t>
            </w:r>
            <w:r>
              <w:rPr>
                <w:rStyle w:val="font11"/>
                <w:lang/>
              </w:rPr>
              <w:t>整改</w:t>
            </w:r>
            <w:r>
              <w:rPr>
                <w:rStyle w:val="font81"/>
                <w:lang/>
              </w:rPr>
              <w:t xml:space="preserve"> 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提出者：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责任人：</w:t>
            </w:r>
            <w:r w:rsidR="00381003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提出日期：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2020.0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9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确认日期：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2020.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09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原因分析：质量控制方案需要进一步完善。</w:t>
            </w:r>
          </w:p>
        </w:tc>
      </w:tr>
      <w:tr w:rsidR="00000000">
        <w:trPr>
          <w:trHeight w:val="44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对以前实验的影响：无，但此条专家意见如不整改到位，今后的检测质量保障没有依据。</w:t>
            </w:r>
          </w:p>
        </w:tc>
      </w:tr>
      <w:tr w:rsidR="00000000">
        <w:trPr>
          <w:trHeight w:val="37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widowControl/>
              <w:jc w:val="left"/>
              <w:textAlignment w:val="top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</w:p>
        </w:tc>
      </w:tr>
      <w:tr w:rsidR="00000000">
        <w:trPr>
          <w:trHeight w:val="18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 w:rsidP="00381003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组织工作人员认真学习</w:t>
            </w:r>
          </w:p>
        </w:tc>
      </w:tr>
      <w:tr w:rsidR="00000000">
        <w:trPr>
          <w:trHeight w:val="19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000000" w:rsidRDefault="009E5554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0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预计完成日期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组长／责任人签名：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</w:p>
        </w:tc>
      </w:tr>
      <w:tr w:rsidR="00000000">
        <w:trPr>
          <w:trHeight w:val="36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质量负责人签名：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纠正措施已完成情况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</w:p>
        </w:tc>
      </w:tr>
      <w:tr w:rsidR="00000000">
        <w:trPr>
          <w:trHeight w:val="192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已组织工作人员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质检。</w:t>
            </w:r>
          </w:p>
        </w:tc>
      </w:tr>
      <w:tr w:rsidR="00000000">
        <w:trPr>
          <w:trHeight w:val="287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组长／责任人签名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000000">
        <w:trPr>
          <w:trHeight w:val="435"/>
          <w:jc w:val="center"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纠正措施跟踪及有效性验证再审核报告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</w:p>
        </w:tc>
      </w:tr>
      <w:tr w:rsidR="00000000">
        <w:trPr>
          <w:trHeight w:val="525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已</w:t>
            </w:r>
          </w:p>
        </w:tc>
      </w:tr>
      <w:tr w:rsidR="00000000">
        <w:trPr>
          <w:trHeight w:val="330"/>
          <w:jc w:val="center"/>
        </w:trPr>
        <w:tc>
          <w:tcPr>
            <w:tcW w:w="9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9E5554" w:rsidP="00381003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质量负责人签名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</w:tbl>
    <w:p w:rsidR="00000000" w:rsidRDefault="009E5554">
      <w:pPr>
        <w:jc w:val="center"/>
        <w:rPr>
          <w:sz w:val="40"/>
          <w:szCs w:val="4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9E5554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lastRenderedPageBreak/>
        <w:t>针对</w:t>
      </w:r>
      <w:r>
        <w:rPr>
          <w:rFonts w:hint="eastAsia"/>
          <w:sz w:val="40"/>
          <w:szCs w:val="48"/>
        </w:rPr>
        <w:t>9.1</w:t>
      </w:r>
      <w:r>
        <w:rPr>
          <w:rFonts w:hint="eastAsia"/>
          <w:sz w:val="40"/>
          <w:szCs w:val="48"/>
        </w:rPr>
        <w:t>条款整改的证明材料（</w:t>
      </w:r>
      <w:r>
        <w:rPr>
          <w:rFonts w:hint="eastAsia"/>
          <w:color w:val="0000FF"/>
          <w:sz w:val="40"/>
          <w:szCs w:val="48"/>
        </w:rPr>
        <w:t>培训学习图片</w:t>
      </w:r>
      <w:r>
        <w:rPr>
          <w:rFonts w:hint="eastAsia"/>
          <w:sz w:val="40"/>
          <w:szCs w:val="48"/>
        </w:rPr>
        <w:t>）</w:t>
      </w:r>
    </w:p>
    <w:p w:rsidR="009E5554" w:rsidRDefault="00381003">
      <w:pPr>
        <w:rPr>
          <w:sz w:val="40"/>
          <w:szCs w:val="48"/>
        </w:rPr>
      </w:pPr>
      <w:r>
        <w:rPr>
          <w:noProof/>
          <w:sz w:val="40"/>
          <w:szCs w:val="48"/>
        </w:rPr>
        <w:drawing>
          <wp:inline distT="0" distB="0" distL="0" distR="0">
            <wp:extent cx="5076825" cy="2971800"/>
            <wp:effectExtent l="19050" t="0" r="9525" b="0"/>
            <wp:docPr id="10" name="图片 29" descr="34c7abfdb25c9952d4f9868a51326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34c7abfdb25c9952d4f9868a513261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40"/>
          <w:szCs w:val="48"/>
        </w:rPr>
        <w:drawing>
          <wp:inline distT="0" distB="0" distL="0" distR="0">
            <wp:extent cx="5238750" cy="2657475"/>
            <wp:effectExtent l="19050" t="0" r="0" b="0"/>
            <wp:docPr id="11" name="图片 30" descr="6397937750cb7a5f00360425eecb5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6397937750cb7a5f00360425eecb5d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40"/>
          <w:szCs w:val="48"/>
        </w:rPr>
        <w:drawing>
          <wp:inline distT="0" distB="0" distL="0" distR="0">
            <wp:extent cx="5267325" cy="2409825"/>
            <wp:effectExtent l="19050" t="0" r="9525" b="0"/>
            <wp:docPr id="12" name="图片 36" descr="c7ec3e491db16a3cd1eaa60c6b2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c7ec3e491db16a3cd1eaa60c6b211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9E55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54" w:rsidRDefault="009E5554">
      <w:r>
        <w:separator/>
      </w:r>
    </w:p>
  </w:endnote>
  <w:endnote w:type="continuationSeparator" w:id="1">
    <w:p w:rsidR="009E5554" w:rsidRDefault="009E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555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8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fill o:detectmouseclick="t"/>
          <v:textbox style="mso-fit-shape-to-text:t" inset="0,0,0,0">
            <w:txbxContent>
              <w:p w:rsidR="00000000" w:rsidRDefault="009E5554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81003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54" w:rsidRDefault="009E5554">
      <w:r>
        <w:separator/>
      </w:r>
    </w:p>
  </w:footnote>
  <w:footnote w:type="continuationSeparator" w:id="1">
    <w:p w:rsidR="009E5554" w:rsidRDefault="009E5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8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003"/>
    <w:rsid w:val="00381003"/>
    <w:rsid w:val="009E5554"/>
    <w:rsid w:val="04DB0257"/>
    <w:rsid w:val="09E00E76"/>
    <w:rsid w:val="0EA00B5B"/>
    <w:rsid w:val="0F9846DF"/>
    <w:rsid w:val="14427B3B"/>
    <w:rsid w:val="205E4ED1"/>
    <w:rsid w:val="321454FD"/>
    <w:rsid w:val="3A4F72AE"/>
    <w:rsid w:val="523F3858"/>
    <w:rsid w:val="5334024C"/>
    <w:rsid w:val="687D7FB2"/>
    <w:rsid w:val="6C43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b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b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b/>
      <w:i w:val="0"/>
      <w:color w:val="000000"/>
      <w:sz w:val="22"/>
      <w:szCs w:val="22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2020-05-11T03:34:00Z</cp:lastPrinted>
  <dcterms:created xsi:type="dcterms:W3CDTF">2021-02-19T02:10:00Z</dcterms:created>
  <dcterms:modified xsi:type="dcterms:W3CDTF">2021-02-19T02:10:00Z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